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DF5" w:rsidRDefault="00465DF5" w:rsidP="00465DF5">
      <w:pPr>
        <w:spacing w:after="0" w:line="240" w:lineRule="auto"/>
        <w:rPr>
          <w:rFonts w:ascii="Tahoma" w:hAnsi="Tahoma" w:cs="Tahoma"/>
          <w:b/>
        </w:rPr>
      </w:pPr>
    </w:p>
    <w:p w:rsidR="00465DF5" w:rsidRPr="00465DF5" w:rsidRDefault="00465DF5" w:rsidP="00465DF5">
      <w:pPr>
        <w:spacing w:after="0" w:line="240" w:lineRule="auto"/>
        <w:rPr>
          <w:rStyle w:val="Hyperlink"/>
          <w:rFonts w:ascii="Tahoma" w:hAnsi="Tahoma" w:cs="Tahoma"/>
          <w:b/>
        </w:rPr>
      </w:pPr>
      <w:r w:rsidRPr="00465DF5">
        <w:rPr>
          <w:rFonts w:ascii="Tahoma" w:hAnsi="Tahoma" w:cs="Tahoma"/>
          <w:b/>
        </w:rPr>
        <w:t>9). Many Americans are skeptical about climate change, and climate science. What do you think explains the skepticism? What do you think scientists should do to further enroll the public in concern about climate change? The articles listed below will provide material for your argument. Reference both articles in your answer.</w:t>
      </w:r>
      <w:r w:rsidRPr="00465DF5">
        <w:rPr>
          <w:rFonts w:ascii="Tahoma" w:hAnsi="Tahoma" w:cs="Tahoma"/>
          <w:b/>
        </w:rPr>
        <w:br/>
        <w:t>*The Perception Factor: Climate Change Gets Personal. (Environmental Health Perspectives, 11/1/2010)</w:t>
      </w:r>
      <w:r w:rsidRPr="00465DF5">
        <w:rPr>
          <w:rFonts w:ascii="Tahoma" w:hAnsi="Tahoma" w:cs="Tahoma"/>
          <w:b/>
        </w:rPr>
        <w:br/>
      </w:r>
      <w:hyperlink r:id="rId7" w:history="1">
        <w:r w:rsidRPr="00465DF5">
          <w:rPr>
            <w:rStyle w:val="Hyperlink"/>
            <w:rFonts w:ascii="Tahoma" w:hAnsi="Tahoma" w:cs="Tahoma"/>
            <w:b/>
          </w:rPr>
          <w:t>http://ehp03.niehs.nih.gov/article/fetchArticle.action?articleURI=info%3Adoi%2F10.1289%2Fehp.118-a484</w:t>
        </w:r>
      </w:hyperlink>
      <w:r w:rsidRPr="00465DF5">
        <w:rPr>
          <w:rFonts w:ascii="Tahoma" w:hAnsi="Tahoma" w:cs="Tahoma"/>
          <w:b/>
        </w:rPr>
        <w:br/>
        <w:t>*Heroes wanted in climate science story (USA Today, 11/20/2010)</w:t>
      </w:r>
      <w:r w:rsidRPr="00465DF5">
        <w:rPr>
          <w:rFonts w:ascii="Tahoma" w:hAnsi="Tahoma" w:cs="Tahoma"/>
          <w:b/>
        </w:rPr>
        <w:br/>
      </w:r>
      <w:hyperlink r:id="rId8" w:history="1">
        <w:r w:rsidRPr="00465DF5">
          <w:rPr>
            <w:rStyle w:val="Hyperlink"/>
            <w:rFonts w:ascii="Tahoma" w:hAnsi="Tahoma" w:cs="Tahoma"/>
            <w:b/>
          </w:rPr>
          <w:t>http://www.usatoday.com/tech/science/columnist/vergano/2010-11-05-climate-story_N.htm</w:t>
        </w:r>
      </w:hyperlink>
    </w:p>
    <w:p w:rsidR="00465DF5" w:rsidRDefault="00465DF5" w:rsidP="00465DF5">
      <w:pPr>
        <w:spacing w:after="0" w:line="240" w:lineRule="auto"/>
        <w:rPr>
          <w:rStyle w:val="Hyperlink"/>
          <w:rFonts w:ascii="Tahoma" w:hAnsi="Tahoma" w:cs="Tahoma"/>
        </w:rPr>
      </w:pPr>
    </w:p>
    <w:p w:rsidR="00465DF5" w:rsidRDefault="00465DF5" w:rsidP="00465DF5">
      <w:pPr>
        <w:spacing w:after="0" w:line="240" w:lineRule="auto"/>
        <w:ind w:firstLine="720"/>
        <w:rPr>
          <w:rFonts w:ascii="Tahoma" w:hAnsi="Tahoma" w:cs="Tahoma"/>
        </w:rPr>
      </w:pPr>
      <w:r>
        <w:rPr>
          <w:rFonts w:ascii="Tahoma" w:hAnsi="Tahoma" w:cs="Tahoma"/>
        </w:rPr>
        <w:t>Many Americans are skeptical about climate change as well as questioning the accuracy of the information provided by climate scientists. I believe that the main problem with the people of America is their lack of proper information about important topic such as climate change. Among</w:t>
      </w:r>
      <w:r w:rsidRPr="00334A63">
        <w:rPr>
          <w:rFonts w:ascii="Tahoma" w:hAnsi="Tahoma" w:cs="Tahoma"/>
        </w:rPr>
        <w:t xml:space="preserve"> the scienti</w:t>
      </w:r>
      <w:r>
        <w:rPr>
          <w:rFonts w:ascii="Tahoma" w:hAnsi="Tahoma" w:cs="Tahoma"/>
        </w:rPr>
        <w:t xml:space="preserve">fic community, the </w:t>
      </w:r>
      <w:r w:rsidRPr="007F49D3">
        <w:rPr>
          <w:rFonts w:ascii="Tahoma" w:hAnsi="Tahoma" w:cs="Tahoma"/>
        </w:rPr>
        <w:t>idea of climate change is a less disputed issue with nearly 98% of the climate scientists in agreement. The National Academy of Sciences (NAS) put out a new climate change study in 2010 stating “Climate change is occurring, is caused largely by human activities, and poses significant risks for—and in many cases is already affecting—a broad range of human and natural systems.” People in general tend to be focused on the present and worrying about immediate problems and fixing them. It is difficult</w:t>
      </w:r>
      <w:r>
        <w:rPr>
          <w:rFonts w:ascii="Tahoma" w:hAnsi="Tahoma" w:cs="Tahoma"/>
        </w:rPr>
        <w:t xml:space="preserve"> for someone to think 50 or even 100 years down the line and that has been what climate change is, a long term problem only getting worse. Since it doesn’t happen all at once, it seems like less of an immediate problem, as if it is something we can fix later since it hasn’t gotten as bad as it is going to get yet. </w:t>
      </w:r>
    </w:p>
    <w:p w:rsidR="00465DF5" w:rsidRPr="009E6376" w:rsidRDefault="00465DF5" w:rsidP="00465DF5">
      <w:pPr>
        <w:spacing w:after="0" w:line="240" w:lineRule="auto"/>
        <w:ind w:firstLine="720"/>
        <w:rPr>
          <w:rFonts w:ascii="Tahoma" w:hAnsi="Tahoma" w:cs="Tahoma"/>
        </w:rPr>
      </w:pPr>
      <w:r>
        <w:rPr>
          <w:rFonts w:ascii="Tahoma" w:hAnsi="Tahoma" w:cs="Tahoma"/>
        </w:rPr>
        <w:t xml:space="preserve">Another factor of the doubt among the public is the disconnection between the legislators and the scientific community when it comes down to passing important policies toward fixing the problem. </w:t>
      </w:r>
      <w:r w:rsidRPr="007F49D3">
        <w:rPr>
          <w:rFonts w:ascii="Tahoma" w:hAnsi="Tahoma" w:cs="Tahoma"/>
          <w:i/>
        </w:rPr>
        <w:t xml:space="preserve">The </w:t>
      </w:r>
      <w:r w:rsidRPr="009E6376">
        <w:rPr>
          <w:rFonts w:ascii="Tahoma" w:hAnsi="Tahoma" w:cs="Tahoma"/>
          <w:i/>
        </w:rPr>
        <w:t>Perception Factor</w:t>
      </w:r>
      <w:r w:rsidRPr="009E6376">
        <w:rPr>
          <w:rFonts w:ascii="Tahoma" w:hAnsi="Tahoma" w:cs="Tahoma"/>
        </w:rPr>
        <w:t xml:space="preserve"> article shines a light on this situation explaining that the public don’t take climate change as a personal threat and believe that it is mostly happening to other people. It is also a common belief that it has turned into more of a political debate rather than a scientific one, and that there is nothing that any individual can do to make a difference.  </w:t>
      </w:r>
    </w:p>
    <w:p w:rsidR="00465DF5" w:rsidRPr="009F79BC" w:rsidRDefault="00465DF5" w:rsidP="009F79BC">
      <w:pPr>
        <w:spacing w:after="0" w:line="240" w:lineRule="auto"/>
        <w:ind w:firstLine="720"/>
        <w:rPr>
          <w:rFonts w:ascii="Tahoma" w:hAnsi="Tahoma" w:cs="Tahoma"/>
        </w:rPr>
      </w:pPr>
      <w:r w:rsidRPr="009E6376">
        <w:rPr>
          <w:rFonts w:ascii="Tahoma" w:hAnsi="Tahoma" w:cs="Tahoma"/>
        </w:rPr>
        <w:t xml:space="preserve">The solution to some of this uncertainty in climate change rests in the hands of the scientists trying to convince people. In the USA Today article </w:t>
      </w:r>
      <w:r w:rsidRPr="009E6376">
        <w:rPr>
          <w:rFonts w:ascii="Tahoma" w:hAnsi="Tahoma" w:cs="Tahoma"/>
          <w:i/>
        </w:rPr>
        <w:t>Heroes wanted in climate science story</w:t>
      </w:r>
      <w:r w:rsidRPr="009E6376">
        <w:rPr>
          <w:rFonts w:ascii="Tahoma" w:hAnsi="Tahoma" w:cs="Tahoma"/>
        </w:rPr>
        <w:t>, it provides an answer to the scientists asking them to look toward social sciences to better reach the public. They need to become storytellers and speak to people in a way that is easier for them to understand beyond straight facts. “Where 97% of active climate scientists agree climate change</w:t>
      </w:r>
      <w:bookmarkStart w:id="0" w:name="_GoBack"/>
      <w:bookmarkEnd w:id="0"/>
      <w:r w:rsidRPr="009E6376">
        <w:rPr>
          <w:rFonts w:ascii="Tahoma" w:hAnsi="Tahoma" w:cs="Tahoma"/>
        </w:rPr>
        <w:t xml:space="preserve"> is a reality and only 52% of the public say they agree.”</w:t>
      </w:r>
      <w:r>
        <w:rPr>
          <w:rFonts w:ascii="Tahoma" w:hAnsi="Tahoma" w:cs="Tahoma"/>
        </w:rPr>
        <w:t xml:space="preserve"> This is mostly due to </w:t>
      </w:r>
      <w:r w:rsidRPr="009E6376">
        <w:rPr>
          <w:rFonts w:ascii="Tahoma" w:hAnsi="Tahoma" w:cs="Tahoma"/>
        </w:rPr>
        <w:t>disconnect</w:t>
      </w:r>
      <w:r>
        <w:rPr>
          <w:rFonts w:ascii="Tahoma" w:hAnsi="Tahoma" w:cs="Tahoma"/>
        </w:rPr>
        <w:t>ion</w:t>
      </w:r>
      <w:r w:rsidRPr="009E6376">
        <w:rPr>
          <w:rFonts w:ascii="Tahoma" w:hAnsi="Tahoma" w:cs="Tahoma"/>
        </w:rPr>
        <w:t xml:space="preserve"> between the fa</w:t>
      </w:r>
      <w:r>
        <w:rPr>
          <w:rFonts w:ascii="Tahoma" w:hAnsi="Tahoma" w:cs="Tahoma"/>
        </w:rPr>
        <w:t>ct based scientists and all non-</w:t>
      </w:r>
      <w:r w:rsidRPr="009E6376">
        <w:rPr>
          <w:rFonts w:ascii="Tahoma" w:hAnsi="Tahoma" w:cs="Tahoma"/>
        </w:rPr>
        <w:t xml:space="preserve">scientists. If they could learn to </w:t>
      </w:r>
      <w:r w:rsidRPr="009F79BC">
        <w:rPr>
          <w:rFonts w:ascii="Tahoma" w:hAnsi="Tahoma" w:cs="Tahoma"/>
        </w:rPr>
        <w:t>tailor their facts to a specific audience, they can better understand and talk to the public to urge them to take action. The weight falls on the climate scientists to get their message to a broader audience.</w:t>
      </w:r>
    </w:p>
    <w:p w:rsidR="009F79BC" w:rsidRDefault="009F79BC" w:rsidP="009F79BC">
      <w:pPr>
        <w:spacing w:after="0" w:line="240" w:lineRule="auto"/>
        <w:rPr>
          <w:rFonts w:ascii="Tahoma" w:hAnsi="Tahoma" w:cs="Tahoma"/>
        </w:rPr>
      </w:pPr>
    </w:p>
    <w:p w:rsidR="009F79BC" w:rsidRPr="009F79BC" w:rsidRDefault="009F79BC" w:rsidP="009F79BC">
      <w:pPr>
        <w:spacing w:after="0" w:line="240" w:lineRule="auto"/>
        <w:rPr>
          <w:rFonts w:ascii="Tahoma" w:hAnsi="Tahoma" w:cs="Tahoma"/>
        </w:rPr>
      </w:pPr>
    </w:p>
    <w:p w:rsidR="009F79BC" w:rsidRPr="009F79BC" w:rsidRDefault="009F79BC" w:rsidP="009F79BC">
      <w:pPr>
        <w:spacing w:after="0" w:line="240" w:lineRule="auto"/>
        <w:rPr>
          <w:rFonts w:ascii="Tahoma" w:hAnsi="Tahoma" w:cs="Tahoma"/>
          <w:b/>
        </w:rPr>
      </w:pPr>
      <w:r w:rsidRPr="009F79BC">
        <w:rPr>
          <w:rFonts w:ascii="Tahoma" w:hAnsi="Tahoma" w:cs="Tahoma"/>
          <w:b/>
        </w:rPr>
        <w:t xml:space="preserve">17). Write a 400-word </w:t>
      </w:r>
      <w:proofErr w:type="spellStart"/>
      <w:r w:rsidRPr="009F79BC">
        <w:rPr>
          <w:rFonts w:ascii="Tahoma" w:hAnsi="Tahoma" w:cs="Tahoma"/>
          <w:b/>
        </w:rPr>
        <w:t>biosketch</w:t>
      </w:r>
      <w:proofErr w:type="spellEnd"/>
      <w:r w:rsidRPr="009F79BC">
        <w:rPr>
          <w:rFonts w:ascii="Tahoma" w:hAnsi="Tahoma" w:cs="Tahoma"/>
          <w:b/>
        </w:rPr>
        <w:t xml:space="preserve"> that describes where you will be and what you will have accomplished twenty years from now. The </w:t>
      </w:r>
      <w:proofErr w:type="spellStart"/>
      <w:r w:rsidRPr="009F79BC">
        <w:rPr>
          <w:rFonts w:ascii="Tahoma" w:hAnsi="Tahoma" w:cs="Tahoma"/>
          <w:b/>
        </w:rPr>
        <w:t>biosketch</w:t>
      </w:r>
      <w:proofErr w:type="spellEnd"/>
      <w:r w:rsidRPr="009F79BC">
        <w:rPr>
          <w:rFonts w:ascii="Tahoma" w:hAnsi="Tahoma" w:cs="Tahoma"/>
          <w:b/>
        </w:rPr>
        <w:t xml:space="preserve"> should be narrative rather than resume style. Include basic biographical and educational information, the </w:t>
      </w:r>
      <w:r w:rsidRPr="009F79BC">
        <w:rPr>
          <w:rFonts w:ascii="Tahoma" w:hAnsi="Tahoma" w:cs="Tahoma"/>
          <w:b/>
        </w:rPr>
        <w:lastRenderedPageBreak/>
        <w:t>expertise you have built and have become known for, and a brief description of important projects you have been a part of over this period of time. For an example, see the Wikipedia entry for Paul Farmer (</w:t>
      </w:r>
      <w:hyperlink r:id="rId9" w:history="1">
        <w:r w:rsidRPr="009F79BC">
          <w:rPr>
            <w:rStyle w:val="Hyperlink"/>
            <w:rFonts w:ascii="Tahoma" w:hAnsi="Tahoma" w:cs="Tahoma"/>
            <w:b/>
          </w:rPr>
          <w:t>http://en.wikipedia.or</w:t>
        </w:r>
        <w:r w:rsidRPr="009F79BC">
          <w:rPr>
            <w:rStyle w:val="Hyperlink"/>
            <w:rFonts w:ascii="Tahoma" w:hAnsi="Tahoma" w:cs="Tahoma"/>
            <w:b/>
          </w:rPr>
          <w:t>g</w:t>
        </w:r>
        <w:r w:rsidRPr="009F79BC">
          <w:rPr>
            <w:rStyle w:val="Hyperlink"/>
            <w:rFonts w:ascii="Tahoma" w:hAnsi="Tahoma" w:cs="Tahoma"/>
            <w:b/>
          </w:rPr>
          <w:t>/wiki/Paul_Farmer</w:t>
        </w:r>
      </w:hyperlink>
      <w:r w:rsidRPr="009F79BC">
        <w:rPr>
          <w:rFonts w:ascii="Tahoma" w:hAnsi="Tahoma" w:cs="Tahoma"/>
          <w:b/>
        </w:rPr>
        <w:br/>
      </w:r>
    </w:p>
    <w:p w:rsidR="009F79BC" w:rsidRPr="009F79BC" w:rsidRDefault="009F79BC" w:rsidP="009F79BC">
      <w:pPr>
        <w:spacing w:after="0" w:line="240" w:lineRule="auto"/>
        <w:ind w:firstLine="720"/>
        <w:rPr>
          <w:rFonts w:ascii="Tahoma" w:hAnsi="Tahoma" w:cs="Tahoma"/>
        </w:rPr>
      </w:pPr>
      <w:r w:rsidRPr="009F79BC">
        <w:rPr>
          <w:rFonts w:ascii="Tahoma" w:hAnsi="Tahoma" w:cs="Tahoma"/>
        </w:rPr>
        <w:t xml:space="preserve">Susan </w:t>
      </w:r>
      <w:proofErr w:type="spellStart"/>
      <w:r w:rsidRPr="009F79BC">
        <w:rPr>
          <w:rFonts w:ascii="Tahoma" w:hAnsi="Tahoma" w:cs="Tahoma"/>
        </w:rPr>
        <w:t>Bivone</w:t>
      </w:r>
      <w:proofErr w:type="spellEnd"/>
      <w:r w:rsidRPr="009F79BC">
        <w:rPr>
          <w:rFonts w:ascii="Tahoma" w:hAnsi="Tahoma" w:cs="Tahoma"/>
        </w:rPr>
        <w:t xml:space="preserve"> (born September 15, 1991) is an American architect, designer, and sustainability advocate who </w:t>
      </w:r>
      <w:proofErr w:type="gramStart"/>
      <w:r w:rsidRPr="009F79BC">
        <w:rPr>
          <w:rFonts w:ascii="Tahoma" w:hAnsi="Tahoma" w:cs="Tahoma"/>
        </w:rPr>
        <w:t>is</w:t>
      </w:r>
      <w:proofErr w:type="gramEnd"/>
      <w:r w:rsidRPr="009F79BC">
        <w:rPr>
          <w:rFonts w:ascii="Tahoma" w:hAnsi="Tahoma" w:cs="Tahoma"/>
        </w:rPr>
        <w:t xml:space="preserve"> best known for her work with Passive House and incorporating Sustainable design in each project she works on. As the owner of a small architecture firm, she uses complete integrated design approaches in each commission. Her use of passive strategies as well as active systems has created environmentally friendly process that has been used in museums, housing, schools, and numerous community projects. </w:t>
      </w:r>
    </w:p>
    <w:p w:rsidR="009F79BC" w:rsidRPr="009F79BC" w:rsidRDefault="009F79BC" w:rsidP="009F79BC">
      <w:pPr>
        <w:spacing w:after="0" w:line="240" w:lineRule="auto"/>
        <w:ind w:firstLine="720"/>
        <w:rPr>
          <w:rFonts w:ascii="Tahoma" w:hAnsi="Tahoma" w:cs="Tahoma"/>
        </w:rPr>
      </w:pPr>
      <w:proofErr w:type="spellStart"/>
      <w:r w:rsidRPr="009F79BC">
        <w:rPr>
          <w:rFonts w:ascii="Tahoma" w:hAnsi="Tahoma" w:cs="Tahoma"/>
        </w:rPr>
        <w:t>Bivone</w:t>
      </w:r>
      <w:proofErr w:type="spellEnd"/>
      <w:r w:rsidRPr="009F79BC">
        <w:rPr>
          <w:rFonts w:ascii="Tahoma" w:hAnsi="Tahoma" w:cs="Tahoma"/>
        </w:rPr>
        <w:t xml:space="preserve"> was born and raised in the small town of Dumont, New Jersey where she lived with her parents and two older sisters Joanne and Laura. She graduated from Dumont High School in the top 15% of her graduating class. She went on to attend Rensselaer Polytechnic Institute (RPI) where she graduated with a Bachelor of Architecture after five years. With her knowledge of building systems and environmentally friendly design, she continued to work toward integrated sustainable design even in her early career. </w:t>
      </w:r>
    </w:p>
    <w:p w:rsidR="009F79BC" w:rsidRPr="009F79BC" w:rsidRDefault="009F79BC" w:rsidP="009F79BC">
      <w:pPr>
        <w:spacing w:after="0" w:line="240" w:lineRule="auto"/>
        <w:ind w:firstLine="720"/>
        <w:rPr>
          <w:rFonts w:ascii="Tahoma" w:hAnsi="Tahoma" w:cs="Tahoma"/>
        </w:rPr>
      </w:pPr>
      <w:r w:rsidRPr="009F79BC">
        <w:rPr>
          <w:rFonts w:ascii="Tahoma" w:hAnsi="Tahoma" w:cs="Tahoma"/>
        </w:rPr>
        <w:t xml:space="preserve">She became LEED certified soon after graduation and has used this knowledge to further her own education and recognition as an architect. Her commitment to LEED as an integrated approach as well as her loyalty to her alma mater is evident in her design for RPI giving the campus its first LEED certified building. She has also been an active member of the U.S. Green Building Council Baltimore Chapter for a number of years. She is a strong believer in the group’s mission to “use education, advocacy, and community outreach to support the development of sustainable buildings and communities.” She has worked with many different firms in Maryland and in D.C. and has gained hands on experience in many different aspects of a building design. She has been a designer, construction manager, lighting designer, CAD specialist, and even has experience in development.  </w:t>
      </w:r>
    </w:p>
    <w:p w:rsidR="009F79BC" w:rsidRPr="009F79BC" w:rsidRDefault="009F79BC" w:rsidP="009F79BC">
      <w:pPr>
        <w:spacing w:after="0" w:line="240" w:lineRule="auto"/>
        <w:ind w:firstLine="720"/>
        <w:rPr>
          <w:rFonts w:ascii="Tahoma" w:hAnsi="Tahoma" w:cs="Tahoma"/>
        </w:rPr>
      </w:pPr>
      <w:r w:rsidRPr="009F79BC">
        <w:rPr>
          <w:rFonts w:ascii="Tahoma" w:hAnsi="Tahoma" w:cs="Tahoma"/>
        </w:rPr>
        <w:t xml:space="preserve">She began her own firm only fifteen years after leaving school and believes that green design is simple and easy and can be added to any construction. Her firm, </w:t>
      </w:r>
      <w:proofErr w:type="spellStart"/>
      <w:r w:rsidRPr="009F79BC">
        <w:rPr>
          <w:rFonts w:ascii="Tahoma" w:hAnsi="Tahoma" w:cs="Tahoma"/>
        </w:rPr>
        <w:t>Bivone</w:t>
      </w:r>
      <w:proofErr w:type="spellEnd"/>
      <w:r w:rsidRPr="009F79BC">
        <w:rPr>
          <w:rFonts w:ascii="Tahoma" w:hAnsi="Tahoma" w:cs="Tahoma"/>
        </w:rPr>
        <w:t xml:space="preserve"> Architects, is a leader in Sustainability among architecture studio in the US. They focus on select projects that allow for an integration of aesthetics, technology, and environmental sensitivity. The success of this firm has come with the specific involvement of </w:t>
      </w:r>
      <w:proofErr w:type="spellStart"/>
      <w:r w:rsidRPr="009F79BC">
        <w:rPr>
          <w:rFonts w:ascii="Tahoma" w:hAnsi="Tahoma" w:cs="Tahoma"/>
        </w:rPr>
        <w:t>Bivone</w:t>
      </w:r>
      <w:proofErr w:type="spellEnd"/>
      <w:r w:rsidRPr="009F79BC">
        <w:rPr>
          <w:rFonts w:ascii="Tahoma" w:hAnsi="Tahoma" w:cs="Tahoma"/>
        </w:rPr>
        <w:t xml:space="preserve"> on each and every project and a focus on reducing carbon footprints and on a number of occasions, creating zero-emission buildings. Her work has been recognized by the American Institute of Architects, the U.S. Green Building Council, and the U.S. Department of Energy. </w:t>
      </w:r>
    </w:p>
    <w:p w:rsidR="007F750D" w:rsidRPr="009F79BC" w:rsidRDefault="007F750D" w:rsidP="009F79BC">
      <w:pPr>
        <w:spacing w:after="0" w:line="240" w:lineRule="auto"/>
        <w:rPr>
          <w:rFonts w:ascii="Tahoma" w:hAnsi="Tahoma" w:cs="Tahoma"/>
        </w:rPr>
      </w:pPr>
    </w:p>
    <w:p w:rsidR="007F750D" w:rsidRPr="009F79BC" w:rsidRDefault="007F750D" w:rsidP="009F79BC">
      <w:pPr>
        <w:spacing w:after="0" w:line="240" w:lineRule="auto"/>
        <w:rPr>
          <w:rFonts w:ascii="Tahoma" w:hAnsi="Tahoma" w:cs="Tahoma"/>
        </w:rPr>
      </w:pPr>
    </w:p>
    <w:p w:rsidR="007F750D" w:rsidRPr="009F79BC" w:rsidRDefault="007F750D" w:rsidP="009F79BC">
      <w:pPr>
        <w:spacing w:after="0" w:line="240" w:lineRule="auto"/>
        <w:rPr>
          <w:rFonts w:ascii="Tahoma" w:hAnsi="Tahoma" w:cs="Tahoma"/>
        </w:rPr>
      </w:pPr>
    </w:p>
    <w:p w:rsidR="007F750D" w:rsidRPr="009F79BC" w:rsidRDefault="007F750D" w:rsidP="009F79BC">
      <w:pPr>
        <w:spacing w:after="0" w:line="240" w:lineRule="auto"/>
        <w:rPr>
          <w:rFonts w:ascii="Tahoma" w:hAnsi="Tahoma" w:cs="Tahoma"/>
        </w:rPr>
      </w:pPr>
    </w:p>
    <w:sectPr w:rsidR="007F750D" w:rsidRPr="009F79BC">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ADA" w:rsidRDefault="00312ADA" w:rsidP="00392961">
      <w:pPr>
        <w:spacing w:after="0" w:line="240" w:lineRule="auto"/>
      </w:pPr>
      <w:r>
        <w:separator/>
      </w:r>
    </w:p>
  </w:endnote>
  <w:endnote w:type="continuationSeparator" w:id="0">
    <w:p w:rsidR="00312ADA" w:rsidRDefault="00312ADA" w:rsidP="00392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ADA" w:rsidRDefault="00312ADA" w:rsidP="00392961">
      <w:pPr>
        <w:spacing w:after="0" w:line="240" w:lineRule="auto"/>
      </w:pPr>
      <w:r>
        <w:separator/>
      </w:r>
    </w:p>
  </w:footnote>
  <w:footnote w:type="continuationSeparator" w:id="0">
    <w:p w:rsidR="00312ADA" w:rsidRDefault="00312ADA" w:rsidP="003929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50D" w:rsidRDefault="007F750D">
    <w:pPr>
      <w:pStyle w:val="Header"/>
    </w:pPr>
    <w:r>
      <w:t xml:space="preserve">Susan </w:t>
    </w:r>
    <w:proofErr w:type="spellStart"/>
    <w:r>
      <w:t>Bivone</w:t>
    </w:r>
    <w:proofErr w:type="spellEnd"/>
  </w:p>
  <w:p w:rsidR="007F750D" w:rsidRDefault="007F750D">
    <w:pPr>
      <w:pStyle w:val="Header"/>
    </w:pPr>
    <w:r>
      <w:t>Sustainability Problems/Solutions</w:t>
    </w:r>
  </w:p>
  <w:p w:rsidR="007F750D" w:rsidRDefault="007F750D">
    <w:pPr>
      <w:pStyle w:val="Header"/>
    </w:pPr>
    <w:r>
      <w:t>Final Take Home Exam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961"/>
    <w:rsid w:val="00312ADA"/>
    <w:rsid w:val="00392961"/>
    <w:rsid w:val="003C0D5F"/>
    <w:rsid w:val="00465DF5"/>
    <w:rsid w:val="005D7E6B"/>
    <w:rsid w:val="007F750D"/>
    <w:rsid w:val="009A1400"/>
    <w:rsid w:val="009F79BC"/>
    <w:rsid w:val="00D768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9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2961"/>
  </w:style>
  <w:style w:type="paragraph" w:styleId="Footer">
    <w:name w:val="footer"/>
    <w:basedOn w:val="Normal"/>
    <w:link w:val="FooterChar"/>
    <w:uiPriority w:val="99"/>
    <w:unhideWhenUsed/>
    <w:rsid w:val="003929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961"/>
  </w:style>
  <w:style w:type="character" w:styleId="Hyperlink">
    <w:name w:val="Hyperlink"/>
    <w:basedOn w:val="DefaultParagraphFont"/>
    <w:uiPriority w:val="99"/>
    <w:semiHidden/>
    <w:unhideWhenUsed/>
    <w:rsid w:val="00392961"/>
    <w:rPr>
      <w:color w:val="0000FF"/>
      <w:u w:val="single"/>
    </w:rPr>
  </w:style>
  <w:style w:type="paragraph" w:styleId="NormalWeb">
    <w:name w:val="Normal (Web)"/>
    <w:basedOn w:val="Normal"/>
    <w:uiPriority w:val="99"/>
    <w:semiHidden/>
    <w:unhideWhenUsed/>
    <w:rsid w:val="007F750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F79B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9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2961"/>
  </w:style>
  <w:style w:type="paragraph" w:styleId="Footer">
    <w:name w:val="footer"/>
    <w:basedOn w:val="Normal"/>
    <w:link w:val="FooterChar"/>
    <w:uiPriority w:val="99"/>
    <w:unhideWhenUsed/>
    <w:rsid w:val="003929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961"/>
  </w:style>
  <w:style w:type="character" w:styleId="Hyperlink">
    <w:name w:val="Hyperlink"/>
    <w:basedOn w:val="DefaultParagraphFont"/>
    <w:uiPriority w:val="99"/>
    <w:semiHidden/>
    <w:unhideWhenUsed/>
    <w:rsid w:val="00392961"/>
    <w:rPr>
      <w:color w:val="0000FF"/>
      <w:u w:val="single"/>
    </w:rPr>
  </w:style>
  <w:style w:type="paragraph" w:styleId="NormalWeb">
    <w:name w:val="Normal (Web)"/>
    <w:basedOn w:val="Normal"/>
    <w:uiPriority w:val="99"/>
    <w:semiHidden/>
    <w:unhideWhenUsed/>
    <w:rsid w:val="007F750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F79B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071805">
      <w:bodyDiv w:val="1"/>
      <w:marLeft w:val="0"/>
      <w:marRight w:val="0"/>
      <w:marTop w:val="0"/>
      <w:marBottom w:val="0"/>
      <w:divBdr>
        <w:top w:val="none" w:sz="0" w:space="0" w:color="auto"/>
        <w:left w:val="none" w:sz="0" w:space="0" w:color="auto"/>
        <w:bottom w:val="none" w:sz="0" w:space="0" w:color="auto"/>
        <w:right w:val="none" w:sz="0" w:space="0" w:color="auto"/>
      </w:divBdr>
    </w:div>
    <w:div w:id="1421679031">
      <w:bodyDiv w:val="1"/>
      <w:marLeft w:val="0"/>
      <w:marRight w:val="0"/>
      <w:marTop w:val="0"/>
      <w:marBottom w:val="0"/>
      <w:divBdr>
        <w:top w:val="none" w:sz="0" w:space="0" w:color="auto"/>
        <w:left w:val="none" w:sz="0" w:space="0" w:color="auto"/>
        <w:bottom w:val="none" w:sz="0" w:space="0" w:color="auto"/>
        <w:right w:val="none" w:sz="0" w:space="0" w:color="auto"/>
      </w:divBdr>
    </w:div>
    <w:div w:id="1436318918">
      <w:bodyDiv w:val="1"/>
      <w:marLeft w:val="0"/>
      <w:marRight w:val="0"/>
      <w:marTop w:val="0"/>
      <w:marBottom w:val="0"/>
      <w:divBdr>
        <w:top w:val="none" w:sz="0" w:space="0" w:color="auto"/>
        <w:left w:val="none" w:sz="0" w:space="0" w:color="auto"/>
        <w:bottom w:val="none" w:sz="0" w:space="0" w:color="auto"/>
        <w:right w:val="none" w:sz="0" w:space="0" w:color="auto"/>
      </w:divBdr>
    </w:div>
    <w:div w:id="188845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atoday.com/tech/science/columnist/vergano/2010-11-05-climate-story_N.htm" TargetMode="External"/><Relationship Id="rId3" Type="http://schemas.openxmlformats.org/officeDocument/2006/relationships/settings" Target="settings.xml"/><Relationship Id="rId7" Type="http://schemas.openxmlformats.org/officeDocument/2006/relationships/hyperlink" Target="http://ehp03.niehs.nih.gov/article/fetchArticle.action?articleURI=info%3Adoi%2F10.1289%2Fehp.118-a484"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en.wikipedia.org/wiki/Paul_Farm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989</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2014-05-17T18:15:00Z</dcterms:created>
  <dcterms:modified xsi:type="dcterms:W3CDTF">2014-05-17T20:58:00Z</dcterms:modified>
</cp:coreProperties>
</file>